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36556" w:rsidRDefault="00436556"/>
    <w:p w14:paraId="00000002" w14:textId="77777777" w:rsidR="00436556" w:rsidRDefault="0060667D">
      <w:r>
        <w:t>9/21/2022</w:t>
      </w:r>
    </w:p>
    <w:p w14:paraId="00000003" w14:textId="77777777" w:rsidR="00436556" w:rsidRDefault="00436556"/>
    <w:p w14:paraId="00000004" w14:textId="77777777" w:rsidR="00436556" w:rsidRDefault="00436556"/>
    <w:p w14:paraId="00000005" w14:textId="77777777" w:rsidR="00436556" w:rsidRDefault="0060667D">
      <w:r>
        <w:t xml:space="preserve">TO:     </w:t>
      </w:r>
      <w:r>
        <w:tab/>
        <w:t xml:space="preserve">LRID Members &amp; Board of Directors                                                                    </w:t>
      </w:r>
      <w:r>
        <w:tab/>
      </w:r>
    </w:p>
    <w:p w14:paraId="00000006" w14:textId="77777777" w:rsidR="00436556" w:rsidRDefault="00436556"/>
    <w:p w14:paraId="00000007" w14:textId="77777777" w:rsidR="00436556" w:rsidRDefault="0060667D">
      <w:r>
        <w:t xml:space="preserve">FR:      Kenny David, Chair, Bylaws Committee  </w:t>
      </w:r>
    </w:p>
    <w:p w14:paraId="00000008" w14:textId="77777777" w:rsidR="00436556" w:rsidRDefault="00436556"/>
    <w:p w14:paraId="00000009" w14:textId="77777777" w:rsidR="00436556" w:rsidRDefault="0060667D">
      <w:r>
        <w:t>RE:</w:t>
      </w:r>
      <w:r>
        <w:tab/>
      </w:r>
      <w:r>
        <w:t xml:space="preserve"> Proposed Bylaw Revision Considerations - 11/05/2022                                                                                            </w:t>
      </w:r>
    </w:p>
    <w:p w14:paraId="0000000A" w14:textId="77777777" w:rsidR="00436556" w:rsidRDefault="00436556"/>
    <w:p w14:paraId="0000000B" w14:textId="77777777" w:rsidR="00436556" w:rsidRDefault="0060667D">
      <w:r>
        <w:t xml:space="preserve"> The Bylaws Committee is proposing the following bylaw revisions for the membership’s consideration and action</w:t>
      </w:r>
      <w:r>
        <w:t xml:space="preserve"> at the Annual Conference which will be held 11/05/2022. The proposed revisions are attached and we recommend posting on the LRID website for the memberships review.  I would like to thank Janie Powell &amp; Jennie Bourgeois for their work and commitment to ou</w:t>
      </w:r>
      <w:r>
        <w:t>r profession.</w:t>
      </w:r>
    </w:p>
    <w:p w14:paraId="0000000C" w14:textId="77777777" w:rsidR="00436556" w:rsidRDefault="00436556"/>
    <w:p w14:paraId="0000000D" w14:textId="77777777" w:rsidR="00436556" w:rsidRDefault="0060667D">
      <w:r>
        <w:t>We look forward to addressing the changes at the Forum on 11/02/22 and our General Business Meeting on 11/05/22. Should you have any questions, please feel free to contact me or a committee member. My contact information is (225) 202-2182 (t</w:t>
      </w:r>
      <w:r>
        <w:t xml:space="preserve">/c/ft) or email, </w:t>
      </w:r>
      <w:hyperlink r:id="rId4">
        <w:r>
          <w:rPr>
            <w:color w:val="1155CC"/>
            <w:u w:val="single"/>
          </w:rPr>
          <w:t>kennyterp@gmail.com</w:t>
        </w:r>
      </w:hyperlink>
      <w:r>
        <w:t>.</w:t>
      </w:r>
    </w:p>
    <w:p w14:paraId="0000000E" w14:textId="77777777" w:rsidR="00436556" w:rsidRDefault="00436556"/>
    <w:p w14:paraId="0000000F" w14:textId="77777777" w:rsidR="00436556" w:rsidRDefault="00436556"/>
    <w:sectPr w:rsidR="004365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56"/>
    <w:rsid w:val="00436556"/>
    <w:rsid w:val="006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FEEA1-FCAD-4688-8BFE-8487312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yte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Marlana Kienlen</dc:creator>
  <cp:lastModifiedBy>Marlana Kienlen</cp:lastModifiedBy>
  <cp:revision>2</cp:revision>
  <dcterms:created xsi:type="dcterms:W3CDTF">2022-09-23T03:24:00Z</dcterms:created>
  <dcterms:modified xsi:type="dcterms:W3CDTF">2022-09-23T03:24:00Z</dcterms:modified>
</cp:coreProperties>
</file>